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0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  <w:lang w:val="en-US" w:eastAsia="zh-CN"/>
        </w:rPr>
        <w:t>附：河南省南阳张仲景基金会致所受助大学新生的一封公开信</w:t>
      </w:r>
    </w:p>
    <w:p w14:paraId="4357B6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1550" cy="7000875"/>
            <wp:effectExtent l="0" t="0" r="0" b="9525"/>
            <wp:docPr id="1" name="图片 1" descr="98dba31e-389e-41e8-9995-af6a444c88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dba31e-389e-41e8-9995-af6a444c88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1550" cy="7000875"/>
            <wp:effectExtent l="0" t="0" r="0" b="9525"/>
            <wp:docPr id="2" name="图片 2" descr="ea3b22d0-b09f-4842-95b3-35d7410bb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3b22d0-b09f-4842-95b3-35d7410bba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24F7A"/>
    <w:rsid w:val="40C671DA"/>
    <w:rsid w:val="41EA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378</Characters>
  <Lines>0</Lines>
  <Paragraphs>0</Paragraphs>
  <TotalTime>16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2025-11-25T06:00:00Z</dcterms:created>
  <dc:creator>Administrator</dc:creator>
  <cp:lastModifiedBy>时光静好</cp:lastModifiedBy>
  <cp:lastPrinted>2025-11-25T07:08:00Z</cp:lastPrinted>
  <dcterms:modified xsi:type="dcterms:W3CDTF">2025-11-25T08:38:33Z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eyJoZGlkIjoiM2U3MDYzYjIxZmEyYjgzZTBmZGE0ZmI1OWI3ZmJmNzIiLCJ1c2VySWQiOiIyMzM5OTc0MTUifQ==</vt:lpwstr>
  </property>
  <property fmtid="{D5CDD505-2E9C-101B-9397-08002B2CF9AE}" pid="4" name="ICV">
    <vt:lpwstr>B67E750EA6AE45F19709213272D3B4F9_12</vt:lpwstr>
  </property>
</Properties>
</file>